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附件1</w:t>
      </w:r>
    </w:p>
    <w:p>
      <w:pPr>
        <w:spacing w:before="70" w:line="219" w:lineRule="auto"/>
        <w:ind w:left="130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教育数字化典型应用场景申报表</w:t>
      </w:r>
    </w:p>
    <w:p>
      <w:pPr>
        <w:spacing w:before="203"/>
      </w:pPr>
    </w:p>
    <w:tbl>
      <w:tblPr>
        <w:tblStyle w:val="5"/>
        <w:tblW w:w="8923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3"/>
        <w:gridCol w:w="2217"/>
        <w:gridCol w:w="1428"/>
        <w:gridCol w:w="1501"/>
        <w:gridCol w:w="1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923" w:type="dxa"/>
            <w:gridSpan w:val="5"/>
            <w:vAlign w:val="top"/>
          </w:tcPr>
          <w:p>
            <w:pPr>
              <w:pStyle w:val="6"/>
              <w:spacing w:before="213" w:line="219" w:lineRule="auto"/>
              <w:ind w:left="3384"/>
            </w:pPr>
            <w:r>
              <w:rPr>
                <w:spacing w:val="-1"/>
              </w:rPr>
              <w:t>一、基本情况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33" w:type="dxa"/>
            <w:vAlign w:val="top"/>
          </w:tcPr>
          <w:p>
            <w:pPr>
              <w:pStyle w:val="6"/>
              <w:spacing w:before="100" w:line="219" w:lineRule="auto"/>
              <w:ind w:left="544"/>
            </w:pPr>
            <w:r>
              <w:rPr>
                <w:spacing w:val="-2"/>
              </w:rPr>
              <w:t>场景名称</w:t>
            </w:r>
          </w:p>
        </w:tc>
        <w:tc>
          <w:tcPr>
            <w:tcW w:w="689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033" w:type="dxa"/>
            <w:vAlign w:val="top"/>
          </w:tcPr>
          <w:p>
            <w:pPr>
              <w:pStyle w:val="6"/>
              <w:spacing w:before="80" w:line="219" w:lineRule="auto"/>
              <w:ind w:left="544"/>
            </w:pPr>
            <w:r>
              <w:rPr>
                <w:spacing w:val="2"/>
              </w:rPr>
              <w:t>申报单位</w:t>
            </w:r>
          </w:p>
        </w:tc>
        <w:tc>
          <w:tcPr>
            <w:tcW w:w="689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33" w:type="dxa"/>
            <w:vAlign w:val="top"/>
          </w:tcPr>
          <w:p>
            <w:pPr>
              <w:pStyle w:val="6"/>
              <w:spacing w:before="84" w:line="221" w:lineRule="auto"/>
              <w:ind w:left="665"/>
            </w:pPr>
            <w:r>
              <w:rPr>
                <w:spacing w:val="-3"/>
              </w:rPr>
              <w:t>联系人</w:t>
            </w:r>
          </w:p>
        </w:tc>
        <w:tc>
          <w:tcPr>
            <w:tcW w:w="22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>
            <w:pPr>
              <w:pStyle w:val="6"/>
              <w:spacing w:before="82" w:line="221" w:lineRule="auto"/>
              <w:ind w:left="244"/>
            </w:pPr>
            <w:r>
              <w:rPr>
                <w:spacing w:val="-2"/>
              </w:rPr>
              <w:t>联系方式</w:t>
            </w:r>
          </w:p>
        </w:tc>
        <w:tc>
          <w:tcPr>
            <w:tcW w:w="32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03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4"/>
            </w:pPr>
            <w:r>
              <w:rPr>
                <w:spacing w:val="-2"/>
              </w:rPr>
              <w:t>场景主题</w:t>
            </w:r>
          </w:p>
        </w:tc>
        <w:tc>
          <w:tcPr>
            <w:tcW w:w="6890" w:type="dxa"/>
            <w:gridSpan w:val="4"/>
            <w:vAlign w:val="top"/>
          </w:tcPr>
          <w:p>
            <w:pPr>
              <w:pStyle w:val="6"/>
              <w:spacing w:before="182" w:line="219" w:lineRule="auto"/>
              <w:ind w:left="51"/>
            </w:pPr>
            <w:r>
              <w:rPr>
                <w:spacing w:val="-4"/>
              </w:rPr>
              <w:t>□教育教学类</w:t>
            </w:r>
            <w:r>
              <w:rPr>
                <w:spacing w:val="14"/>
              </w:rPr>
              <w:t xml:space="preserve">   </w:t>
            </w:r>
            <w:r>
              <w:rPr>
                <w:spacing w:val="-4"/>
              </w:rPr>
              <w:t>□生活服务类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□教育管理类</w:t>
            </w:r>
          </w:p>
          <w:p>
            <w:pPr>
              <w:pStyle w:val="6"/>
              <w:spacing w:before="87" w:line="219" w:lineRule="auto"/>
              <w:ind w:left="51"/>
            </w:pPr>
            <w:r>
              <w:rPr>
                <w:spacing w:val="6"/>
              </w:rPr>
              <w:t>□其他(请注明)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33" w:type="dxa"/>
            <w:vAlign w:val="top"/>
          </w:tcPr>
          <w:p>
            <w:pPr>
              <w:pStyle w:val="6"/>
              <w:spacing w:before="283" w:line="219" w:lineRule="auto"/>
              <w:ind w:left="314"/>
            </w:pPr>
            <w:r>
              <w:rPr>
                <w:spacing w:val="4"/>
              </w:rPr>
              <w:t>申报单位性质</w:t>
            </w:r>
          </w:p>
        </w:tc>
        <w:tc>
          <w:tcPr>
            <w:tcW w:w="5146" w:type="dxa"/>
            <w:gridSpan w:val="3"/>
            <w:tcBorders>
              <w:right w:val="nil"/>
            </w:tcBorders>
            <w:vAlign w:val="top"/>
          </w:tcPr>
          <w:p>
            <w:pPr>
              <w:pStyle w:val="6"/>
              <w:spacing w:before="142" w:line="219" w:lineRule="auto"/>
              <w:ind w:left="51"/>
            </w:pPr>
            <w:r>
              <w:rPr>
                <w:spacing w:val="-1"/>
              </w:rPr>
              <w:t>□</w:t>
            </w:r>
            <w:r>
              <w:rPr>
                <w:rFonts w:hint="eastAsia"/>
                <w:spacing w:val="-1"/>
                <w:lang w:val="en-US" w:eastAsia="zh-CN"/>
              </w:rPr>
              <w:t>幼儿园</w:t>
            </w:r>
            <w:r>
              <w:rPr>
                <w:spacing w:val="17"/>
              </w:rPr>
              <w:t xml:space="preserve"> </w:t>
            </w:r>
            <w:r>
              <w:rPr>
                <w:rFonts w:hint="eastAsia"/>
                <w:spacing w:val="17"/>
                <w:lang w:val="en-US" w:eastAsia="zh-CN"/>
              </w:rPr>
              <w:t xml:space="preserve">     </w:t>
            </w:r>
            <w:r>
              <w:rPr>
                <w:spacing w:val="6"/>
              </w:rPr>
              <w:t>□小学</w:t>
            </w:r>
          </w:p>
          <w:p>
            <w:pPr>
              <w:pStyle w:val="6"/>
              <w:spacing w:before="68" w:line="221" w:lineRule="auto"/>
              <w:ind w:left="51"/>
            </w:pPr>
            <w:r>
              <w:rPr>
                <w:spacing w:val="6"/>
              </w:rPr>
              <w:t>□高中</w:t>
            </w:r>
            <w:r>
              <w:rPr>
                <w:spacing w:val="2"/>
              </w:rPr>
              <w:t xml:space="preserve">        </w:t>
            </w:r>
            <w:r>
              <w:rPr>
                <w:spacing w:val="6"/>
              </w:rPr>
              <w:t>□初中</w:t>
            </w:r>
            <w:r>
              <w:rPr>
                <w:spacing w:val="17"/>
              </w:rPr>
              <w:t xml:space="preserve">   </w:t>
            </w:r>
            <w:r>
              <w:rPr>
                <w:spacing w:val="1"/>
              </w:rPr>
              <w:t>□特殊教育学校</w:t>
            </w:r>
          </w:p>
        </w:tc>
        <w:tc>
          <w:tcPr>
            <w:tcW w:w="1744" w:type="dxa"/>
            <w:tcBorders>
              <w:left w:val="nil"/>
            </w:tcBorders>
            <w:vAlign w:val="top"/>
          </w:tcPr>
          <w:p>
            <w:pPr>
              <w:pStyle w:val="6"/>
              <w:spacing w:before="96" w:line="213" w:lineRule="auto"/>
              <w:ind w:left="20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923" w:type="dxa"/>
            <w:gridSpan w:val="5"/>
            <w:vAlign w:val="top"/>
          </w:tcPr>
          <w:p>
            <w:pPr>
              <w:pStyle w:val="6"/>
              <w:spacing w:before="240" w:line="216" w:lineRule="auto"/>
              <w:ind w:left="3388"/>
            </w:pPr>
            <w:r>
              <w:rPr>
                <w:b/>
                <w:bCs/>
                <w:spacing w:val="-5"/>
              </w:rPr>
              <w:t>二、解决方案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03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47" w:lineRule="auto"/>
              <w:ind w:left="544" w:right="217" w:hanging="340"/>
            </w:pPr>
            <w:r>
              <w:rPr>
                <w:spacing w:val="-2"/>
              </w:rPr>
              <w:t>应用场景和解决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方案描述</w:t>
            </w:r>
          </w:p>
        </w:tc>
        <w:tc>
          <w:tcPr>
            <w:tcW w:w="6890" w:type="dxa"/>
            <w:gridSpan w:val="4"/>
            <w:vAlign w:val="top"/>
          </w:tcPr>
          <w:p>
            <w:pPr>
              <w:pStyle w:val="6"/>
              <w:spacing w:before="84" w:line="254" w:lineRule="auto"/>
              <w:ind w:left="51" w:right="44" w:firstLine="20"/>
            </w:pPr>
            <w:r>
              <w:rPr>
                <w:spacing w:val="-2"/>
              </w:rPr>
              <w:t>(围绕解决哪些教育热点、难点问题，简要概述应用场景及解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决方案，只作功能性描述。不超过600字)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033" w:type="dxa"/>
            <w:vAlign w:val="top"/>
          </w:tcPr>
          <w:p>
            <w:pPr>
              <w:pStyle w:val="6"/>
              <w:spacing w:before="265" w:line="251" w:lineRule="auto"/>
              <w:ind w:left="774" w:right="199" w:hanging="570"/>
            </w:pPr>
            <w:r>
              <w:rPr>
                <w:spacing w:val="1"/>
              </w:rPr>
              <w:t xml:space="preserve">实用性、创新性 </w:t>
            </w:r>
            <w:r>
              <w:rPr>
                <w:spacing w:val="4"/>
              </w:rPr>
              <w:t>分析</w:t>
            </w:r>
          </w:p>
        </w:tc>
        <w:tc>
          <w:tcPr>
            <w:tcW w:w="6890" w:type="dxa"/>
            <w:gridSpan w:val="4"/>
            <w:vAlign w:val="top"/>
          </w:tcPr>
          <w:p>
            <w:pPr>
              <w:pStyle w:val="6"/>
              <w:spacing w:before="115" w:line="219" w:lineRule="auto"/>
              <w:ind w:left="51"/>
            </w:pPr>
            <w:r>
              <w:rPr>
                <w:spacing w:val="2"/>
              </w:rPr>
              <w:t>(简要阐述本场景的实用性、创新性。不超</w:t>
            </w:r>
            <w:r>
              <w:rPr>
                <w:spacing w:val="1"/>
              </w:rPr>
              <w:t>过300字)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3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4"/>
            </w:pPr>
            <w:r>
              <w:rPr>
                <w:spacing w:val="2"/>
              </w:rPr>
              <w:t>布展方案</w:t>
            </w:r>
          </w:p>
        </w:tc>
        <w:tc>
          <w:tcPr>
            <w:tcW w:w="6890" w:type="dxa"/>
            <w:gridSpan w:val="4"/>
            <w:vAlign w:val="top"/>
          </w:tcPr>
          <w:p>
            <w:pPr>
              <w:pStyle w:val="6"/>
              <w:spacing w:before="106" w:line="219" w:lineRule="auto"/>
              <w:jc w:val="right"/>
            </w:pPr>
            <w:r>
              <w:rPr>
                <w:spacing w:val="-1"/>
              </w:rPr>
              <w:t>(简要阐述本场景展位的搭建思路及布展方案。不超过500字)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203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14"/>
            </w:pPr>
            <w:r>
              <w:rPr>
                <w:spacing w:val="2"/>
              </w:rPr>
              <w:t>申报单位盖章</w:t>
            </w:r>
          </w:p>
        </w:tc>
        <w:tc>
          <w:tcPr>
            <w:tcW w:w="689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14" w:lineRule="auto"/>
        <w:rPr>
          <w:rFonts w:ascii="Arial"/>
          <w:sz w:val="2"/>
        </w:rPr>
      </w:pPr>
      <w:bookmarkStart w:id="0" w:name="_GoBack"/>
      <w:bookmarkEnd w:id="0"/>
    </w:p>
    <w:sectPr>
      <w:footerReference r:id="rId5" w:type="default"/>
      <w:type w:val="continuous"/>
      <w:pgSz w:w="11920" w:h="16840"/>
      <w:pgMar w:top="1417" w:right="1700" w:bottom="1417" w:left="1417" w:header="0" w:footer="1402" w:gutter="0"/>
      <w:cols w:equalWidth="0" w:num="1">
        <w:col w:w="1259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5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7"/>
        <w:w w:val="98"/>
        <w:sz w:val="30"/>
        <w:szCs w:val="3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2YjVjZDI3YTk0NmYyN2ZhNTNmODJiM2Q1NWQxMDMifQ=="/>
  </w:docVars>
  <w:rsids>
    <w:rsidRoot w:val="00000000"/>
    <w:rsid w:val="01F9208C"/>
    <w:rsid w:val="096D2D5C"/>
    <w:rsid w:val="19FF60E4"/>
    <w:rsid w:val="341B4D8B"/>
    <w:rsid w:val="3965351D"/>
    <w:rsid w:val="4A355B02"/>
    <w:rsid w:val="583961C5"/>
    <w:rsid w:val="5AEB2890"/>
    <w:rsid w:val="67B013B2"/>
    <w:rsid w:val="73C75EE7"/>
    <w:rsid w:val="779A30DE"/>
    <w:rsid w:val="7FE47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1133</Words>
  <Characters>1188</Characters>
  <TotalTime>38</TotalTime>
  <ScaleCrop>false</ScaleCrop>
  <LinksUpToDate>false</LinksUpToDate>
  <CharactersWithSpaces>1220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2023-12-04T12:54:00Z</dcterms:created>
  <dc:creator>Kingsoft-PDF</dc:creator>
  <cp:lastModifiedBy>武仔</cp:lastModifiedBy>
  <cp:lastPrinted>2023-12-18T02:03:00Z</cp:lastPrinted>
  <dcterms:modified xsi:type="dcterms:W3CDTF">2023-12-18T02:24:16Z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2023-12-04T12:54:02Z</vt:filetime>
  </property>
  <property fmtid="{D5CDD505-2E9C-101B-9397-08002B2CF9AE}" pid="4" name="UsrData">
    <vt:lpwstr>656d5b6783b9c4001fe1f1d5wl</vt:lpwstr>
  </property>
  <property fmtid="{D5CDD505-2E9C-101B-9397-08002B2CF9AE}" pid="5" name="KSOProductBuildVer">
    <vt:lpwstr>2052-12.1.0.15990</vt:lpwstr>
  </property>
  <property fmtid="{D5CDD505-2E9C-101B-9397-08002B2CF9AE}" pid="6" name="ICV">
    <vt:lpwstr>8DC4389A28DB4585B96F55B60796EFE9</vt:lpwstr>
  </property>
</Properties>
</file>